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E59CD" w14:textId="77777777" w:rsidR="009563C2" w:rsidRPr="00596E2C" w:rsidRDefault="009563C2" w:rsidP="00CF3E6A">
      <w:pPr>
        <w:jc w:val="center"/>
        <w:rPr>
          <w:bCs/>
          <w:sz w:val="36"/>
          <w:szCs w:val="36"/>
        </w:rPr>
      </w:pPr>
    </w:p>
    <w:p w14:paraId="4F87C43F" w14:textId="77777777" w:rsidR="00AE7656" w:rsidRPr="00AE7656" w:rsidRDefault="00AE7656" w:rsidP="00CF3E6A">
      <w:pPr>
        <w:jc w:val="center"/>
        <w:rPr>
          <w:bCs/>
          <w:sz w:val="36"/>
          <w:szCs w:val="36"/>
        </w:rPr>
      </w:pPr>
    </w:p>
    <w:p w14:paraId="6FF8A144" w14:textId="1C43BC1C" w:rsidR="002B61E0" w:rsidRPr="00153497" w:rsidRDefault="00FD241C" w:rsidP="00153497">
      <w:pPr>
        <w:pStyle w:val="Web"/>
      </w:pPr>
      <w:r>
        <w:rPr>
          <w:noProof/>
        </w:rPr>
        <w:drawing>
          <wp:inline distT="0" distB="0" distL="0" distR="0" wp14:anchorId="7E1620FE" wp14:editId="5C07C4F5">
            <wp:extent cx="1389920" cy="975019"/>
            <wp:effectExtent l="0" t="0" r="1270" b="0"/>
            <wp:docPr id="4" name="Εικόνα 4" descr="F:\2025  ΠΕΡΙΦΕΡΕΙΑ ΘΕΣΣΑΛΙΑΣ\LOGO ΠΕΡΙΦΕΡΕΙΑ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25  ΠΕΡΙΦΕΡΕΙΑ ΘΕΣΣΑΛΙΑΣ\LOGO ΠΕΡΙΦΕΡΕΙΑ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602" cy="98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="008B13A4" w:rsidRPr="00FA5B9C">
        <w:t xml:space="preserve">                                      </w:t>
      </w:r>
      <w:r>
        <w:t xml:space="preserve">                               </w:t>
      </w:r>
      <w:r w:rsidR="00AE7656">
        <w:rPr>
          <w:rFonts w:ascii="Aptos" w:eastAsia="Aptos" w:hAnsi="Aptos"/>
          <w:bCs/>
          <w:noProof/>
        </w:rPr>
        <w:drawing>
          <wp:inline distT="0" distB="0" distL="0" distR="0" wp14:anchorId="469DA38C" wp14:editId="7AD38253">
            <wp:extent cx="1266346" cy="895350"/>
            <wp:effectExtent l="0" t="0" r="0" b="0"/>
            <wp:docPr id="5" name="Εικόνα 1" descr="F:\2025  ΠΕΡΙΦΕΡΕΙΑ ΘΕΣΣΑΛΙΑΣ\ΛΟΓΟΤΥΠΑ ΠΟΛΙΤΙΣΜΟΥ ΠΕΙΦΕΡΕΙΑΣ\ΘΕΣΣΑΛΙΑ ΠΟΛΙΤΙΣΜΟ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25  ΠΕΡΙΦΕΡΕΙΑ ΘΕΣΣΑΛΙΑΣ\ΛΟΓΟΤΥΠΑ ΠΟΛΙΤΙΣΜΟΥ ΠΕΙΦΕΡΕΙΑΣ\ΘΕΣΣΑΛΙΑ ΠΟΛΙΤΙΣΜΟ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178" cy="90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 w:rsidR="002429C8">
        <w:rPr>
          <w:rFonts w:ascii="Aptos" w:eastAsia="Aptos" w:hAnsi="Aptos"/>
          <w:bCs/>
        </w:rPr>
        <w:t xml:space="preserve">      </w:t>
      </w:r>
    </w:p>
    <w:p w14:paraId="304F9E52" w14:textId="06FFB8A5" w:rsidR="00CE69A6" w:rsidRDefault="00153497" w:rsidP="008B13A4">
      <w:pPr>
        <w:spacing w:after="0" w:line="360" w:lineRule="auto"/>
        <w:ind w:right="142"/>
        <w:rPr>
          <w:rFonts w:cs="Calibri Light"/>
          <w:sz w:val="22"/>
          <w:szCs w:val="22"/>
        </w:rPr>
      </w:pPr>
      <w:r>
        <w:rPr>
          <w:noProof/>
        </w:rPr>
        <w:drawing>
          <wp:inline distT="0" distB="0" distL="0" distR="0" wp14:anchorId="15A39CC8" wp14:editId="0142C633">
            <wp:extent cx="1780309" cy="930687"/>
            <wp:effectExtent l="0" t="0" r="0" b="0"/>
            <wp:docPr id="41180585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556" cy="94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3A4" w:rsidRPr="00FA5B9C">
        <w:rPr>
          <w:rFonts w:cs="Calibri Light"/>
          <w:sz w:val="22"/>
          <w:szCs w:val="22"/>
        </w:rPr>
        <w:t xml:space="preserve">                                                             </w:t>
      </w:r>
      <w:r w:rsidR="008B13A4" w:rsidRPr="00A93F06">
        <w:rPr>
          <w:rFonts w:cstheme="minorHAnsi"/>
          <w:noProof/>
          <w:lang w:eastAsia="el-GR"/>
        </w:rPr>
        <w:drawing>
          <wp:inline distT="0" distB="0" distL="0" distR="0" wp14:anchorId="5421CD64" wp14:editId="09D12FB2">
            <wp:extent cx="2759075" cy="628649"/>
            <wp:effectExtent l="0" t="0" r="3175" b="63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14" cy="6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39906" w14:textId="77777777" w:rsidR="00153497" w:rsidRDefault="00153497" w:rsidP="00253E73">
      <w:pPr>
        <w:spacing w:after="0" w:line="360" w:lineRule="auto"/>
        <w:ind w:left="284" w:right="142" w:firstLine="142"/>
        <w:rPr>
          <w:rFonts w:cs="Calibri Light"/>
          <w:sz w:val="22"/>
          <w:szCs w:val="22"/>
        </w:rPr>
      </w:pPr>
    </w:p>
    <w:p w14:paraId="1D799926" w14:textId="4F837595" w:rsidR="00153497" w:rsidRPr="005A2F0B" w:rsidRDefault="00153497" w:rsidP="00153497">
      <w:pPr>
        <w:spacing w:after="0" w:line="360" w:lineRule="auto"/>
        <w:jc w:val="center"/>
        <w:rPr>
          <w:rFonts w:cs="Calibri Light"/>
          <w:sz w:val="22"/>
          <w:szCs w:val="22"/>
        </w:rPr>
      </w:pPr>
    </w:p>
    <w:p w14:paraId="29A6ACCF" w14:textId="77777777" w:rsidR="00FA5B9C" w:rsidRPr="000C73A6" w:rsidRDefault="00FA5B9C" w:rsidP="00FA5B9C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8"/>
          <w:szCs w:val="28"/>
          <w:lang w:eastAsia="el-GR"/>
        </w:rPr>
      </w:pPr>
      <w:r w:rsidRPr="000C73A6">
        <w:rPr>
          <w:rFonts w:eastAsia="Times New Roman" w:cstheme="minorHAnsi"/>
          <w:b/>
          <w:bCs/>
          <w:kern w:val="36"/>
          <w:sz w:val="28"/>
          <w:szCs w:val="28"/>
          <w:lang w:eastAsia="el-GR"/>
        </w:rPr>
        <w:t>Πρόσκληση προς την ακαδημαϊκή κοινότητα του Πανεπιστημίου Θεσσαλίας</w:t>
      </w:r>
    </w:p>
    <w:p w14:paraId="7A4038CB" w14:textId="77777777" w:rsidR="00FA5B9C" w:rsidRPr="000C73A6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lang w:eastAsia="el-GR"/>
        </w:rPr>
      </w:pPr>
      <w:proofErr w:type="spellStart"/>
      <w:r w:rsidRPr="000C73A6">
        <w:rPr>
          <w:rFonts w:eastAsia="Times New Roman" w:cstheme="minorHAnsi"/>
          <w:b/>
          <w:bCs/>
          <w:lang w:eastAsia="el-GR"/>
        </w:rPr>
        <w:t>Performing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the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River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– Επιτελώντας τον Ποταμό</w:t>
      </w:r>
      <w:r w:rsidRPr="000C73A6">
        <w:rPr>
          <w:rFonts w:eastAsia="Times New Roman" w:cstheme="minorHAnsi"/>
          <w:lang w:eastAsia="el-GR"/>
        </w:rPr>
        <w:br/>
      </w:r>
      <w:proofErr w:type="spellStart"/>
      <w:r w:rsidRPr="00BA7300">
        <w:rPr>
          <w:rFonts w:cstheme="minorHAnsi"/>
        </w:rPr>
        <w:t>Masterclass</w:t>
      </w:r>
      <w:proofErr w:type="spellEnd"/>
      <w:r w:rsidRPr="00BA7300">
        <w:rPr>
          <w:rFonts w:cstheme="minorHAnsi"/>
        </w:rPr>
        <w:t xml:space="preserve"> Καλλιτεχνικής Έρευνας και Διεπιστημονικού Διαλόγου</w:t>
      </w:r>
    </w:p>
    <w:p w14:paraId="0CCFBB69" w14:textId="5202CED1" w:rsidR="00FA5B9C" w:rsidRPr="000C73A6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lang w:eastAsia="el-GR"/>
        </w:rPr>
      </w:pPr>
      <w:r w:rsidRPr="000C73A6">
        <w:rPr>
          <w:rFonts w:eastAsia="Times New Roman" w:cstheme="minorHAnsi"/>
          <w:lang w:eastAsia="el-GR"/>
        </w:rPr>
        <w:t xml:space="preserve">Η ομάδα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Βιομετασχηματισμός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μέσα από μορφές τέχνης /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SciArt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Research</w:t>
      </w:r>
      <w:r w:rsidRPr="000C73A6">
        <w:rPr>
          <w:rFonts w:eastAsia="Times New Roman" w:cstheme="minorHAnsi"/>
          <w:lang w:eastAsia="el-GR"/>
        </w:rPr>
        <w:t xml:space="preserve">, στο πλαίσιο του </w:t>
      </w:r>
      <w:r w:rsidRPr="000C73A6">
        <w:rPr>
          <w:rFonts w:eastAsia="Times New Roman" w:cstheme="minorHAnsi"/>
          <w:b/>
          <w:bCs/>
          <w:lang w:eastAsia="el-GR"/>
        </w:rPr>
        <w:t>1ου Διεθνούς Φεστιβάλ Παραστατικών Τεχνών Θεσσαλίας UNDER THIRTY</w:t>
      </w:r>
      <w:r w:rsidRPr="00BA7300">
        <w:rPr>
          <w:rFonts w:eastAsia="Times New Roman" w:cstheme="minorHAnsi"/>
          <w:lang w:eastAsia="el-GR"/>
        </w:rPr>
        <w:t xml:space="preserve"> και σε συνεργασία με το Πανεπιστήμιο Θεσσαλίας </w:t>
      </w:r>
      <w:r w:rsidRPr="000C73A6">
        <w:rPr>
          <w:rFonts w:eastAsia="Times New Roman" w:cstheme="minorHAnsi"/>
          <w:lang w:eastAsia="el-GR"/>
        </w:rPr>
        <w:t>προσκαλεί φοιτητές, ερευνητές, μέλη ΔΕΠ και κάθε ενδιαφερόμενο από την ακαδημαϊκή κοινότητα του Πανεπιστημίου Θεσσαλίας να συμμετάσχ</w:t>
      </w:r>
      <w:r w:rsidR="003A2A47">
        <w:rPr>
          <w:rFonts w:eastAsia="Times New Roman" w:cstheme="minorHAnsi"/>
          <w:lang w:eastAsia="el-GR"/>
        </w:rPr>
        <w:t>ει</w:t>
      </w:r>
      <w:r w:rsidRPr="000C73A6">
        <w:rPr>
          <w:rFonts w:eastAsia="Times New Roman" w:cstheme="minorHAnsi"/>
          <w:lang w:eastAsia="el-GR"/>
        </w:rPr>
        <w:t xml:space="preserve"> στο </w:t>
      </w:r>
      <w:proofErr w:type="spellStart"/>
      <w:r w:rsidRPr="000C73A6">
        <w:rPr>
          <w:rFonts w:eastAsia="Times New Roman" w:cstheme="minorHAnsi"/>
          <w:lang w:eastAsia="el-GR"/>
        </w:rPr>
        <w:t>masterclass</w:t>
      </w:r>
      <w:proofErr w:type="spellEnd"/>
      <w:r w:rsidRPr="000C73A6">
        <w:rPr>
          <w:rFonts w:eastAsia="Times New Roman" w:cstheme="minorHAnsi"/>
          <w:lang w:eastAsia="el-GR"/>
        </w:rPr>
        <w:t xml:space="preserve">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Performing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the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River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– Επιτελώντας τον Ποταμό</w:t>
      </w:r>
      <w:r w:rsidRPr="000C73A6">
        <w:rPr>
          <w:rFonts w:eastAsia="Times New Roman" w:cstheme="minorHAnsi"/>
          <w:lang w:eastAsia="el-GR"/>
        </w:rPr>
        <w:t>.</w:t>
      </w:r>
    </w:p>
    <w:p w14:paraId="185561C5" w14:textId="77777777" w:rsidR="00FA5B9C" w:rsidRPr="000C73A6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lang w:eastAsia="el-GR"/>
        </w:rPr>
      </w:pPr>
      <w:r w:rsidRPr="000C73A6">
        <w:rPr>
          <w:rFonts w:eastAsia="Times New Roman" w:cstheme="minorHAnsi"/>
          <w:lang w:eastAsia="el-GR"/>
        </w:rPr>
        <w:t xml:space="preserve">Το </w:t>
      </w:r>
      <w:proofErr w:type="spellStart"/>
      <w:r w:rsidRPr="000C73A6">
        <w:rPr>
          <w:rFonts w:eastAsia="Times New Roman" w:cstheme="minorHAnsi"/>
          <w:lang w:eastAsia="el-GR"/>
        </w:rPr>
        <w:t>masterclass</w:t>
      </w:r>
      <w:proofErr w:type="spellEnd"/>
      <w:r w:rsidRPr="000C73A6">
        <w:rPr>
          <w:rFonts w:eastAsia="Times New Roman" w:cstheme="minorHAnsi"/>
          <w:lang w:eastAsia="el-GR"/>
        </w:rPr>
        <w:t xml:space="preserve"> διερευνά τη σχέση </w:t>
      </w:r>
      <w:r w:rsidRPr="000C73A6">
        <w:rPr>
          <w:rFonts w:eastAsia="Times New Roman" w:cstheme="minorHAnsi"/>
          <w:b/>
          <w:bCs/>
          <w:lang w:eastAsia="el-GR"/>
        </w:rPr>
        <w:t>τόπου – σώματος – χρόνου</w:t>
      </w:r>
      <w:r w:rsidRPr="000C73A6">
        <w:rPr>
          <w:rFonts w:eastAsia="Times New Roman" w:cstheme="minorHAnsi"/>
          <w:lang w:eastAsia="el-GR"/>
        </w:rPr>
        <w:t xml:space="preserve">, προσεγγίζοντας τον ποταμό ως σχεσιακό πεδίο και την </w:t>
      </w:r>
      <w:r w:rsidRPr="000C73A6">
        <w:rPr>
          <w:rFonts w:eastAsia="Times New Roman" w:cstheme="minorHAnsi"/>
          <w:b/>
          <w:bCs/>
          <w:lang w:eastAsia="el-GR"/>
        </w:rPr>
        <w:t>προβολή</w:t>
      </w:r>
      <w:r w:rsidRPr="000C73A6">
        <w:rPr>
          <w:rFonts w:eastAsia="Times New Roman" w:cstheme="minorHAnsi"/>
          <w:lang w:eastAsia="el-GR"/>
        </w:rPr>
        <w:t xml:space="preserve"> ως τεχνολογική, εικαστική και ψυχοδυναμική διαδικασία.</w:t>
      </w:r>
      <w:r>
        <w:rPr>
          <w:rFonts w:eastAsia="Times New Roman" w:cstheme="minorHAnsi"/>
          <w:lang w:eastAsia="el-GR"/>
        </w:rPr>
        <w:t xml:space="preserve"> </w:t>
      </w:r>
      <w:r w:rsidRPr="000C73A6">
        <w:rPr>
          <w:rFonts w:eastAsia="Times New Roman" w:cstheme="minorHAnsi"/>
          <w:lang w:eastAsia="el-GR"/>
        </w:rPr>
        <w:t xml:space="preserve">Το θεωρητικό μέρος θα πραγματοποιηθεί στο </w:t>
      </w:r>
      <w:r w:rsidRPr="000C73A6">
        <w:rPr>
          <w:rFonts w:eastAsia="Times New Roman" w:cstheme="minorHAnsi"/>
          <w:b/>
          <w:bCs/>
          <w:lang w:eastAsia="el-GR"/>
        </w:rPr>
        <w:t xml:space="preserve">Αμφιθέατρο </w:t>
      </w:r>
      <w:proofErr w:type="spellStart"/>
      <w:r w:rsidRPr="000C73A6">
        <w:rPr>
          <w:rFonts w:eastAsia="Times New Roman" w:cstheme="minorHAnsi"/>
          <w:b/>
          <w:bCs/>
          <w:lang w:eastAsia="el-GR"/>
        </w:rPr>
        <w:t>Κατσίγρα</w:t>
      </w:r>
      <w:proofErr w:type="spellEnd"/>
      <w:r w:rsidRPr="000C73A6">
        <w:rPr>
          <w:rFonts w:eastAsia="Times New Roman" w:cstheme="minorHAnsi"/>
          <w:b/>
          <w:bCs/>
          <w:lang w:eastAsia="el-GR"/>
        </w:rPr>
        <w:t xml:space="preserve"> της Ιατρικής Σχολής</w:t>
      </w:r>
      <w:r w:rsidRPr="000C73A6">
        <w:rPr>
          <w:rFonts w:eastAsia="Times New Roman" w:cstheme="minorHAnsi"/>
          <w:lang w:eastAsia="el-GR"/>
        </w:rPr>
        <w:t xml:space="preserve">, ενώ η βιωματική και </w:t>
      </w:r>
      <w:proofErr w:type="spellStart"/>
      <w:r w:rsidRPr="000C73A6">
        <w:rPr>
          <w:rFonts w:eastAsia="Times New Roman" w:cstheme="minorHAnsi"/>
          <w:lang w:eastAsia="el-GR"/>
        </w:rPr>
        <w:t>επιτελεστική</w:t>
      </w:r>
      <w:proofErr w:type="spellEnd"/>
      <w:r w:rsidRPr="000C73A6">
        <w:rPr>
          <w:rFonts w:eastAsia="Times New Roman" w:cstheme="minorHAnsi"/>
          <w:lang w:eastAsia="el-GR"/>
        </w:rPr>
        <w:t xml:space="preserve"> φάση θα εξελιχθεί στον </w:t>
      </w:r>
      <w:r w:rsidRPr="000C73A6">
        <w:rPr>
          <w:rFonts w:eastAsia="Times New Roman" w:cstheme="minorHAnsi"/>
          <w:b/>
          <w:bCs/>
          <w:lang w:eastAsia="el-GR"/>
        </w:rPr>
        <w:t>Γλυπτό Ποταμό</w:t>
      </w:r>
      <w:r w:rsidRPr="000C73A6">
        <w:rPr>
          <w:rFonts w:eastAsia="Times New Roman" w:cstheme="minorHAnsi"/>
          <w:lang w:eastAsia="el-GR"/>
        </w:rPr>
        <w:t xml:space="preserve"> της Νέλλας </w:t>
      </w:r>
      <w:proofErr w:type="spellStart"/>
      <w:r w:rsidRPr="000C73A6">
        <w:rPr>
          <w:rFonts w:eastAsia="Times New Roman" w:cstheme="minorHAnsi"/>
          <w:lang w:eastAsia="el-GR"/>
        </w:rPr>
        <w:t>Γκόλαντα</w:t>
      </w:r>
      <w:proofErr w:type="spellEnd"/>
      <w:r w:rsidRPr="000C73A6">
        <w:rPr>
          <w:rFonts w:eastAsia="Times New Roman" w:cstheme="minorHAnsi"/>
          <w:lang w:eastAsia="el-GR"/>
        </w:rPr>
        <w:t>, μετατρέποντας τον δημόσιο χώρο σε πεδίο καλλιτεχνικής έρευνας.</w:t>
      </w:r>
    </w:p>
    <w:p w14:paraId="1E948601" w14:textId="77777777" w:rsidR="00FA5B9C" w:rsidRPr="000C73A6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lang w:eastAsia="el-GR"/>
        </w:rPr>
      </w:pPr>
      <w:r w:rsidRPr="000C73A6">
        <w:rPr>
          <w:rFonts w:eastAsia="Times New Roman" w:cstheme="minorHAnsi"/>
          <w:lang w:eastAsia="el-GR"/>
        </w:rPr>
        <w:t xml:space="preserve">Το </w:t>
      </w:r>
      <w:proofErr w:type="spellStart"/>
      <w:r w:rsidRPr="000C73A6">
        <w:rPr>
          <w:rFonts w:eastAsia="Times New Roman" w:cstheme="minorHAnsi"/>
          <w:lang w:eastAsia="el-GR"/>
        </w:rPr>
        <w:t>masterclass</w:t>
      </w:r>
      <w:proofErr w:type="spellEnd"/>
      <w:r w:rsidRPr="000C73A6">
        <w:rPr>
          <w:rFonts w:eastAsia="Times New Roman" w:cstheme="minorHAnsi"/>
          <w:lang w:eastAsia="el-GR"/>
        </w:rPr>
        <w:t xml:space="preserve"> απευθύνεται σε όσους ενδιαφέρονται για τις σύγχρονες μορφές τέχνης, τις περιβαλλοντικές και κοινωνικές πρακτικές, τη σχέση τέχνης και επιστήμης και τις διεπιστημονικές μεθοδολογίες έρευνας.</w:t>
      </w:r>
    </w:p>
    <w:p w14:paraId="42E59A1F" w14:textId="77777777" w:rsidR="00FA5B9C" w:rsidRPr="00084FEE" w:rsidRDefault="00FA5B9C" w:rsidP="00FA5B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el-GR"/>
        </w:rPr>
      </w:pPr>
      <w:r w:rsidRPr="000C73A6">
        <w:rPr>
          <w:rFonts w:eastAsia="Times New Roman" w:cstheme="minorHAnsi"/>
          <w:b/>
          <w:bCs/>
          <w:lang w:eastAsia="el-GR"/>
        </w:rPr>
        <w:t>1 Σεπτεμβρίου 2026 | 16:00–21:00</w:t>
      </w:r>
      <w:r w:rsidRPr="000C73A6">
        <w:rPr>
          <w:rFonts w:eastAsia="Times New Roman" w:cstheme="minorHAnsi"/>
          <w:lang w:eastAsia="el-GR"/>
        </w:rPr>
        <w:br/>
      </w:r>
      <w:r w:rsidRPr="000C73A6">
        <w:rPr>
          <w:rFonts w:eastAsia="Times New Roman" w:cstheme="minorHAnsi"/>
          <w:b/>
          <w:bCs/>
          <w:lang w:eastAsia="el-GR"/>
        </w:rPr>
        <w:t>Ελεύθερη συμμετοχή – Περιορισμένος αριθμός θέσεων</w:t>
      </w:r>
      <w:r w:rsidRPr="00084FEE">
        <w:rPr>
          <w:rFonts w:ascii="Times New Roman" w:eastAsia="Times New Roman" w:hAnsi="Times New Roman" w:cs="Times New Roman"/>
          <w:lang w:eastAsia="el-GR"/>
        </w:rPr>
        <w:br/>
      </w:r>
      <w:r w:rsidRPr="00084FEE">
        <w:rPr>
          <w:rFonts w:ascii="Times New Roman" w:eastAsia="Times New Roman" w:hAnsi="Times New Roman" w:cs="Times New Roman"/>
          <w:lang w:eastAsia="el-GR"/>
        </w:rPr>
        <w:br/>
        <w:t>Πληροφορίες: Τ 6971611541</w:t>
      </w:r>
    </w:p>
    <w:p w14:paraId="7D567538" w14:textId="77777777" w:rsidR="00FA5B9C" w:rsidRPr="00084FEE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el-GR"/>
        </w:rPr>
      </w:pPr>
      <w:r>
        <w:rPr>
          <w:rFonts w:eastAsia="Times New Roman" w:cstheme="minorHAnsi"/>
          <w:b/>
          <w:bCs/>
          <w:lang w:eastAsia="el-GR"/>
        </w:rPr>
        <w:t>Συμμετοχές</w:t>
      </w:r>
      <w:r w:rsidRPr="00084FEE">
        <w:rPr>
          <w:rFonts w:eastAsia="Times New Roman" w:cstheme="minorHAnsi"/>
          <w:b/>
          <w:bCs/>
          <w:lang w:eastAsia="el-GR"/>
        </w:rPr>
        <w:t xml:space="preserve"> </w:t>
      </w:r>
      <w:r>
        <w:rPr>
          <w:rFonts w:eastAsia="Times New Roman" w:cstheme="minorHAnsi"/>
          <w:b/>
          <w:bCs/>
          <w:lang w:eastAsia="el-GR"/>
        </w:rPr>
        <w:t>στη φόρμα:</w:t>
      </w:r>
    </w:p>
    <w:p w14:paraId="78DBDD00" w14:textId="77777777" w:rsidR="00FA5B9C" w:rsidRPr="00084FEE" w:rsidRDefault="00FA5B9C" w:rsidP="00FA5B9C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el-GR"/>
        </w:rPr>
      </w:pPr>
      <w:r w:rsidRPr="00084FEE">
        <w:rPr>
          <w:rFonts w:eastAsia="Times New Roman" w:cstheme="minorHAnsi"/>
          <w:b/>
          <w:bCs/>
          <w:lang w:eastAsia="el-GR"/>
        </w:rPr>
        <w:t>https://forms.gle/2CT1PFXZPqaXMVxTA</w:t>
      </w:r>
    </w:p>
    <w:p w14:paraId="46AD36A5" w14:textId="77777777" w:rsidR="006600D4" w:rsidRPr="005A2F0B" w:rsidRDefault="006600D4" w:rsidP="00253E73">
      <w:pPr>
        <w:spacing w:after="0" w:line="360" w:lineRule="auto"/>
        <w:rPr>
          <w:rFonts w:cs="Calibri Light"/>
          <w:sz w:val="22"/>
          <w:szCs w:val="22"/>
        </w:rPr>
      </w:pPr>
    </w:p>
    <w:sectPr w:rsidR="006600D4" w:rsidRPr="005A2F0B" w:rsidSect="00CF3E6A">
      <w:pgSz w:w="11906" w:h="16838"/>
      <w:pgMar w:top="284" w:right="849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61E39"/>
    <w:multiLevelType w:val="hybridMultilevel"/>
    <w:tmpl w:val="5776D4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6A"/>
    <w:rsid w:val="00066205"/>
    <w:rsid w:val="00130BDD"/>
    <w:rsid w:val="00153497"/>
    <w:rsid w:val="00211AEE"/>
    <w:rsid w:val="0022562F"/>
    <w:rsid w:val="002429C8"/>
    <w:rsid w:val="00252285"/>
    <w:rsid w:val="00253E73"/>
    <w:rsid w:val="002B61E0"/>
    <w:rsid w:val="002C591F"/>
    <w:rsid w:val="002D2902"/>
    <w:rsid w:val="002D5960"/>
    <w:rsid w:val="0032425D"/>
    <w:rsid w:val="003A2A47"/>
    <w:rsid w:val="0046491C"/>
    <w:rsid w:val="004976B6"/>
    <w:rsid w:val="00545358"/>
    <w:rsid w:val="00596E2C"/>
    <w:rsid w:val="005A2F0B"/>
    <w:rsid w:val="006600D4"/>
    <w:rsid w:val="006B4C46"/>
    <w:rsid w:val="006C00A6"/>
    <w:rsid w:val="007204EA"/>
    <w:rsid w:val="00864280"/>
    <w:rsid w:val="00875D5A"/>
    <w:rsid w:val="008B01D1"/>
    <w:rsid w:val="008B13A4"/>
    <w:rsid w:val="009563C2"/>
    <w:rsid w:val="009723F2"/>
    <w:rsid w:val="00A17988"/>
    <w:rsid w:val="00A81698"/>
    <w:rsid w:val="00A91F5D"/>
    <w:rsid w:val="00AE7656"/>
    <w:rsid w:val="00BE7BFA"/>
    <w:rsid w:val="00C17DD7"/>
    <w:rsid w:val="00C54DB0"/>
    <w:rsid w:val="00C92E2D"/>
    <w:rsid w:val="00CD7892"/>
    <w:rsid w:val="00CE69A6"/>
    <w:rsid w:val="00CF3E6A"/>
    <w:rsid w:val="00DB3266"/>
    <w:rsid w:val="00DB38BA"/>
    <w:rsid w:val="00F74795"/>
    <w:rsid w:val="00F94D21"/>
    <w:rsid w:val="00FA5B9C"/>
    <w:rsid w:val="00FD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31D9"/>
  <w15:docId w15:val="{C840621C-8B2C-4805-849E-3774AFD0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D21"/>
  </w:style>
  <w:style w:type="paragraph" w:styleId="1">
    <w:name w:val="heading 1"/>
    <w:basedOn w:val="a"/>
    <w:next w:val="a"/>
    <w:link w:val="1Char"/>
    <w:uiPriority w:val="9"/>
    <w:qFormat/>
    <w:rsid w:val="00CF3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F3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3E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3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3E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3E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3E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3E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3E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F3E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F3E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F3E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F3E6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F3E6A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F3E6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F3E6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F3E6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F3E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F3E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CF3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F3E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CF3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F3E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CF3E6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F3E6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F3E6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F3E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CF3E6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F3E6A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FD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l-GR"/>
    </w:rPr>
  </w:style>
  <w:style w:type="paragraph" w:styleId="aa">
    <w:name w:val="Balloon Text"/>
    <w:basedOn w:val="a"/>
    <w:link w:val="Char3"/>
    <w:uiPriority w:val="99"/>
    <w:semiHidden/>
    <w:unhideWhenUsed/>
    <w:rsid w:val="00FD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a"/>
    <w:uiPriority w:val="99"/>
    <w:semiHidden/>
    <w:rsid w:val="00FD2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Κωνσταντια Καραφεργια</dc:creator>
  <cp:lastModifiedBy>user1</cp:lastModifiedBy>
  <cp:revision>12</cp:revision>
  <cp:lastPrinted>2026-08-14T06:38:00Z</cp:lastPrinted>
  <dcterms:created xsi:type="dcterms:W3CDTF">2026-08-12T11:43:00Z</dcterms:created>
  <dcterms:modified xsi:type="dcterms:W3CDTF">2026-08-14T06:40:00Z</dcterms:modified>
</cp:coreProperties>
</file>